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7EF" w:rsidRPr="0070382F" w:rsidRDefault="005C07EF" w:rsidP="005C07EF">
      <w:pPr>
        <w:ind w:firstLine="540"/>
        <w:jc w:val="center"/>
        <w:rPr>
          <w:rFonts w:ascii="Arial" w:hAnsi="Arial" w:cs="Arial"/>
          <w:b/>
          <w:u w:val="single"/>
          <w:lang w:val="uk-UA"/>
        </w:rPr>
      </w:pPr>
      <w:bookmarkStart w:id="0" w:name="_GoBack"/>
      <w:bookmarkEnd w:id="0"/>
      <w:r w:rsidRPr="0070382F">
        <w:rPr>
          <w:rFonts w:ascii="Arial" w:hAnsi="Arial" w:cs="Arial"/>
          <w:b/>
          <w:u w:val="single"/>
          <w:lang w:val="uk-UA"/>
        </w:rPr>
        <w:t>Підсумки голосування</w:t>
      </w:r>
    </w:p>
    <w:p w:rsidR="005C07EF" w:rsidRPr="005C07EF" w:rsidRDefault="005C07EF" w:rsidP="005C07EF">
      <w:pPr>
        <w:ind w:firstLine="540"/>
        <w:jc w:val="center"/>
        <w:rPr>
          <w:rFonts w:ascii="Arial" w:hAnsi="Arial" w:cs="Arial"/>
          <w:szCs w:val="24"/>
          <w:u w:val="single"/>
          <w:lang w:val="uk-UA"/>
        </w:rPr>
      </w:pPr>
      <w:r w:rsidRPr="005C07EF">
        <w:rPr>
          <w:rFonts w:ascii="Arial" w:hAnsi="Arial" w:cs="Arial"/>
          <w:b/>
          <w:szCs w:val="24"/>
          <w:u w:val="single"/>
          <w:lang w:val="uk-UA"/>
        </w:rPr>
        <w:t xml:space="preserve">на річних загальних зборах акціонерів ПрАТ "Артемполімер" </w:t>
      </w:r>
      <w:r w:rsidR="0077362E">
        <w:rPr>
          <w:rFonts w:ascii="Arial" w:hAnsi="Arial" w:cs="Arial"/>
          <w:b/>
          <w:szCs w:val="24"/>
          <w:u w:val="single"/>
          <w:lang w:val="uk-UA"/>
        </w:rPr>
        <w:t>07.12.20</w:t>
      </w:r>
      <w:r w:rsidRPr="005C07EF">
        <w:rPr>
          <w:rFonts w:ascii="Arial" w:hAnsi="Arial" w:cs="Arial"/>
          <w:b/>
          <w:szCs w:val="24"/>
          <w:u w:val="single"/>
          <w:lang w:val="uk-UA"/>
        </w:rPr>
        <w:t>р.</w:t>
      </w:r>
    </w:p>
    <w:p w:rsidR="005C07EF" w:rsidRDefault="005C07EF" w:rsidP="005C07EF">
      <w:pPr>
        <w:rPr>
          <w:rFonts w:ascii="Arial" w:hAnsi="Arial" w:cs="Arial"/>
          <w:b/>
          <w:sz w:val="22"/>
          <w:szCs w:val="22"/>
          <w:lang w:val="uk-UA"/>
        </w:rPr>
      </w:pPr>
    </w:p>
    <w:p w:rsidR="005513D7" w:rsidRPr="003D5748" w:rsidRDefault="005513D7" w:rsidP="005513D7">
      <w:pPr>
        <w:rPr>
          <w:rFonts w:ascii="Arial" w:hAnsi="Arial" w:cs="Arial"/>
          <w:b/>
          <w:sz w:val="22"/>
          <w:szCs w:val="22"/>
          <w:lang w:val="uk-UA"/>
        </w:rPr>
      </w:pPr>
      <w:r w:rsidRPr="003E6459">
        <w:rPr>
          <w:rFonts w:ascii="Arial" w:hAnsi="Arial" w:cs="Arial"/>
          <w:b/>
          <w:sz w:val="22"/>
          <w:szCs w:val="22"/>
          <w:lang w:val="uk-UA"/>
        </w:rPr>
        <w:t>1.</w:t>
      </w:r>
      <w:r w:rsidRPr="003E6459">
        <w:rPr>
          <w:rFonts w:ascii="Arial" w:hAnsi="Arial" w:cs="Arial"/>
          <w:bCs/>
          <w:sz w:val="22"/>
          <w:szCs w:val="22"/>
          <w:lang w:val="uk-UA"/>
        </w:rPr>
        <w:t xml:space="preserve"> </w:t>
      </w:r>
      <w:r w:rsidRPr="003E6459">
        <w:rPr>
          <w:rFonts w:ascii="Arial" w:hAnsi="Arial" w:cs="Arial"/>
          <w:b/>
          <w:bCs/>
          <w:sz w:val="22"/>
          <w:szCs w:val="22"/>
          <w:lang w:val="uk-UA"/>
        </w:rPr>
        <w:t>Обрання лічильної комісії.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Обрати лічильну комісію у складі: голова комісії – Трояновський В.Л., член комісії – Лутченко І.М.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513D7" w:rsidRDefault="005513D7" w:rsidP="005513D7">
      <w:pPr>
        <w:rPr>
          <w:rFonts w:ascii="Arial" w:hAnsi="Arial" w:cs="Arial"/>
          <w:b/>
          <w:sz w:val="22"/>
          <w:szCs w:val="22"/>
          <w:lang w:val="uk-UA"/>
        </w:rPr>
      </w:pPr>
    </w:p>
    <w:p w:rsidR="005513D7" w:rsidRPr="005513D7" w:rsidRDefault="005513D7" w:rsidP="005513D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2</w:t>
      </w:r>
      <w:r w:rsidRPr="005513D7">
        <w:rPr>
          <w:rFonts w:ascii="Arial" w:hAnsi="Arial" w:cs="Arial"/>
          <w:b/>
          <w:sz w:val="22"/>
          <w:szCs w:val="22"/>
          <w:lang w:val="uk-UA"/>
        </w:rPr>
        <w:t>. Розгляд звіту наглядової ради та прийняття рішення за наслідками його розгляду.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Затвердити звіт </w:t>
      </w:r>
      <w:r w:rsidRPr="00065C9B">
        <w:rPr>
          <w:rFonts w:ascii="Arial" w:hAnsi="Arial" w:cs="Arial"/>
          <w:sz w:val="22"/>
          <w:szCs w:val="22"/>
          <w:lang w:val="uk-UA"/>
        </w:rPr>
        <w:t>наглядової ради</w:t>
      </w:r>
      <w:r w:rsidRPr="00065C9B">
        <w:rPr>
          <w:rFonts w:ascii="Arial" w:hAnsi="Arial" w:cs="Arial"/>
          <w:bCs/>
          <w:sz w:val="22"/>
          <w:szCs w:val="22"/>
          <w:lang w:val="uk-UA"/>
        </w:rPr>
        <w:t xml:space="preserve"> за 2019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77362E" w:rsidRPr="00065C9B" w:rsidRDefault="0077362E" w:rsidP="0077362E">
      <w:pPr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5513D7" w:rsidRDefault="0077362E" w:rsidP="005C07E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uk-UA"/>
        </w:rPr>
        <w:t>3</w:t>
      </w:r>
      <w:r w:rsidR="005513D7" w:rsidRPr="005513D7">
        <w:rPr>
          <w:rFonts w:ascii="Arial" w:hAnsi="Arial" w:cs="Arial"/>
          <w:b/>
          <w:sz w:val="22"/>
          <w:szCs w:val="22"/>
          <w:lang w:val="uk-UA"/>
        </w:rPr>
        <w:t>.</w:t>
      </w:r>
      <w:r w:rsidR="005C07EF" w:rsidRPr="005513D7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="005C07EF" w:rsidRPr="005513D7">
        <w:rPr>
          <w:rFonts w:ascii="Arial" w:hAnsi="Arial" w:cs="Arial"/>
          <w:b/>
          <w:sz w:val="22"/>
          <w:szCs w:val="22"/>
          <w:lang w:val="uk-UA"/>
        </w:rPr>
        <w:t>Розгляд звіту директора та прийняття рішення за наслідками його розгляду.</w:t>
      </w:r>
    </w:p>
    <w:p w:rsidR="0077362E" w:rsidRPr="00065C9B" w:rsidRDefault="0077362E" w:rsidP="0077362E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>Затвердити звіт директора за 2019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C07EF" w:rsidRDefault="005C07EF" w:rsidP="005C07EF">
      <w:pPr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1808E1" w:rsidRDefault="001808E1" w:rsidP="005C07EF">
      <w:pPr>
        <w:rPr>
          <w:rFonts w:ascii="Arial" w:hAnsi="Arial" w:cs="Arial"/>
          <w:b/>
          <w:sz w:val="22"/>
          <w:szCs w:val="22"/>
          <w:lang w:val="uk-UA"/>
        </w:rPr>
      </w:pPr>
      <w:r w:rsidRPr="001808E1">
        <w:rPr>
          <w:rFonts w:ascii="Arial" w:hAnsi="Arial" w:cs="Arial"/>
          <w:b/>
          <w:sz w:val="22"/>
          <w:szCs w:val="22"/>
          <w:lang w:val="uk-UA"/>
        </w:rPr>
        <w:t xml:space="preserve">4. </w:t>
      </w:r>
      <w:r w:rsidR="005C07EF" w:rsidRPr="001808E1">
        <w:rPr>
          <w:rFonts w:ascii="Arial" w:hAnsi="Arial" w:cs="Arial"/>
          <w:b/>
          <w:sz w:val="22"/>
          <w:szCs w:val="22"/>
          <w:lang w:val="uk-UA"/>
        </w:rPr>
        <w:t>Затвердження річного звіту за 201</w:t>
      </w:r>
      <w:r w:rsidR="0077362E">
        <w:rPr>
          <w:rFonts w:ascii="Arial" w:hAnsi="Arial" w:cs="Arial"/>
          <w:b/>
          <w:sz w:val="22"/>
          <w:szCs w:val="22"/>
          <w:lang w:val="uk-UA"/>
        </w:rPr>
        <w:t>9</w:t>
      </w:r>
      <w:r w:rsidR="005C07EF" w:rsidRPr="001808E1">
        <w:rPr>
          <w:rFonts w:ascii="Arial" w:hAnsi="Arial" w:cs="Arial"/>
          <w:b/>
          <w:sz w:val="22"/>
          <w:szCs w:val="22"/>
          <w:lang w:val="uk-UA"/>
        </w:rPr>
        <w:t xml:space="preserve"> р.</w:t>
      </w:r>
    </w:p>
    <w:p w:rsidR="0077362E" w:rsidRPr="00065C9B" w:rsidRDefault="0077362E" w:rsidP="0077362E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</w:t>
      </w:r>
      <w:r w:rsidRPr="00065C9B">
        <w:rPr>
          <w:rFonts w:ascii="Arial" w:hAnsi="Arial" w:cs="Arial"/>
          <w:bCs/>
          <w:sz w:val="22"/>
          <w:szCs w:val="22"/>
          <w:lang w:val="uk-UA"/>
        </w:rPr>
        <w:t>Затвердити річний звіт за 2019 рік.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5C07EF" w:rsidRDefault="005C07EF" w:rsidP="005C07EF">
      <w:pPr>
        <w:rPr>
          <w:rFonts w:ascii="Arial" w:hAnsi="Arial" w:cs="Arial"/>
          <w:sz w:val="22"/>
          <w:szCs w:val="22"/>
          <w:lang w:val="uk-UA"/>
        </w:rPr>
      </w:pPr>
      <w:r w:rsidRPr="000B6831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5C07EF" w:rsidRPr="0077362E" w:rsidRDefault="001808E1" w:rsidP="005C07EF">
      <w:pPr>
        <w:rPr>
          <w:rFonts w:ascii="Arial" w:hAnsi="Arial" w:cs="Arial"/>
          <w:b/>
          <w:bCs/>
          <w:sz w:val="22"/>
          <w:szCs w:val="22"/>
        </w:rPr>
      </w:pPr>
      <w:r w:rsidRPr="0077362E">
        <w:rPr>
          <w:rFonts w:ascii="Arial" w:hAnsi="Arial" w:cs="Arial"/>
          <w:b/>
          <w:sz w:val="22"/>
          <w:szCs w:val="22"/>
          <w:lang w:val="uk-UA"/>
        </w:rPr>
        <w:t xml:space="preserve">5. </w:t>
      </w:r>
      <w:r w:rsidR="0077362E" w:rsidRPr="0077362E">
        <w:rPr>
          <w:rFonts w:ascii="Arial" w:hAnsi="Arial" w:cs="Arial"/>
          <w:b/>
          <w:sz w:val="22"/>
          <w:szCs w:val="22"/>
        </w:rPr>
        <w:t>Схвалення правочинів, щодо яких є заінтересованість.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Схвалити правочини з ДАХК "АРТЕМ", щодо яких є заінтересованість, а саме: </w:t>
      </w:r>
    </w:p>
    <w:p w:rsidR="0077362E" w:rsidRPr="00065C9B" w:rsidRDefault="0077362E" w:rsidP="0077362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65C9B">
        <w:rPr>
          <w:rFonts w:ascii="Arial" w:hAnsi="Arial" w:cs="Arial"/>
          <w:color w:val="000000"/>
          <w:sz w:val="22"/>
          <w:szCs w:val="22"/>
        </w:rPr>
        <w:t>-</w:t>
      </w:r>
      <w:r w:rsidRPr="00065C9B">
        <w:rPr>
          <w:rFonts w:ascii="Arial" w:hAnsi="Arial" w:cs="Arial"/>
          <w:color w:val="000000"/>
          <w:sz w:val="22"/>
          <w:szCs w:val="22"/>
          <w:lang w:val="uk-UA"/>
        </w:rPr>
        <w:t xml:space="preserve"> Договір №4Е від 01.03.2001р. на поставку енергоресурсів на суму</w:t>
      </w:r>
      <w:r w:rsidRPr="00065C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065C9B">
        <w:rPr>
          <w:rFonts w:ascii="Arial" w:hAnsi="Arial" w:cs="Arial"/>
          <w:color w:val="000000"/>
          <w:sz w:val="22"/>
          <w:szCs w:val="22"/>
          <w:lang w:val="uk-UA"/>
        </w:rPr>
        <w:t>781,4 тис. грн.;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065C9B">
        <w:rPr>
          <w:rFonts w:ascii="Arial" w:hAnsi="Arial" w:cs="Arial"/>
          <w:color w:val="000000"/>
          <w:sz w:val="22"/>
          <w:szCs w:val="22"/>
        </w:rPr>
        <w:t>-</w:t>
      </w:r>
      <w:r w:rsidRPr="00065C9B">
        <w:rPr>
          <w:rFonts w:ascii="Arial" w:hAnsi="Arial" w:cs="Arial"/>
          <w:color w:val="000000"/>
          <w:sz w:val="22"/>
          <w:szCs w:val="22"/>
          <w:lang w:val="uk-UA"/>
        </w:rPr>
        <w:t xml:space="preserve"> Додаткову угоду №18 від 18.12.2019р. до Договору оперативного лізингу №7ОЛ-06 від 01.01.2006р. на оренду майна на суму 729,4 тис. грн.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</w:tbl>
    <w:p w:rsidR="001808E1" w:rsidRDefault="001808E1" w:rsidP="001808E1">
      <w:pPr>
        <w:rPr>
          <w:rFonts w:ascii="Arial" w:hAnsi="Arial" w:cs="Arial"/>
          <w:b/>
          <w:sz w:val="22"/>
          <w:szCs w:val="22"/>
          <w:lang w:val="uk-UA"/>
        </w:rPr>
      </w:pPr>
    </w:p>
    <w:p w:rsidR="001808E1" w:rsidRPr="0077362E" w:rsidRDefault="001808E1" w:rsidP="001808E1">
      <w:pPr>
        <w:rPr>
          <w:rFonts w:ascii="Arial" w:hAnsi="Arial" w:cs="Arial"/>
          <w:b/>
          <w:bCs/>
          <w:sz w:val="22"/>
          <w:szCs w:val="22"/>
        </w:rPr>
      </w:pPr>
      <w:r w:rsidRPr="0077362E">
        <w:rPr>
          <w:rFonts w:ascii="Arial" w:hAnsi="Arial" w:cs="Arial"/>
          <w:b/>
          <w:sz w:val="22"/>
          <w:szCs w:val="22"/>
          <w:lang w:val="uk-UA"/>
        </w:rPr>
        <w:t xml:space="preserve">6. </w:t>
      </w:r>
      <w:r w:rsidR="0077362E" w:rsidRPr="0077362E">
        <w:rPr>
          <w:rFonts w:ascii="Arial" w:hAnsi="Arial" w:cs="Arial"/>
          <w:b/>
          <w:sz w:val="22"/>
          <w:szCs w:val="22"/>
        </w:rPr>
        <w:t>Схвалення значних правочинів.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Схвалити наступні значні правочини, а саме: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sz w:val="22"/>
          <w:szCs w:val="22"/>
          <w:lang w:val="uk-UA"/>
        </w:rPr>
        <w:t xml:space="preserve">- з </w:t>
      </w:r>
      <w:r w:rsidRPr="00065C9B">
        <w:rPr>
          <w:rFonts w:ascii="Arial" w:hAnsi="Arial" w:cs="Arial"/>
          <w:sz w:val="22"/>
          <w:szCs w:val="22"/>
        </w:rPr>
        <w:t>ДП "ДЕРЖАВНЕ КИЇВСЬКЕ КОНСТРУКТОРСЬКЕ БЮРО "ЛУЧ"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Додаткову угоду №2 від 27.12.2018р. до Договору №3 від 20.02.2017р. на виготовлення комплектуючих на суму </w:t>
      </w:r>
      <w:r w:rsidRPr="00065C9B">
        <w:rPr>
          <w:rFonts w:ascii="Arial" w:hAnsi="Arial" w:cs="Arial"/>
          <w:sz w:val="22"/>
          <w:szCs w:val="22"/>
          <w:lang w:val="uk-UA"/>
        </w:rPr>
        <w:br/>
        <w:t>9 633,1 тис. грн.;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sz w:val="22"/>
          <w:szCs w:val="22"/>
          <w:lang w:val="uk-UA"/>
        </w:rPr>
        <w:t xml:space="preserve">- з ТОВ "СТОЇК" Договір №02/19 від 02.01.2019р. на виготовлення комплектуючих на суму </w:t>
      </w:r>
      <w:r w:rsidRPr="00065C9B">
        <w:rPr>
          <w:rFonts w:ascii="Arial" w:hAnsi="Arial" w:cs="Arial"/>
          <w:sz w:val="22"/>
          <w:szCs w:val="22"/>
          <w:lang w:val="uk-UA"/>
        </w:rPr>
        <w:br/>
        <w:t>3 562,7 тис. грн.;</w:t>
      </w:r>
    </w:p>
    <w:p w:rsidR="0077362E" w:rsidRPr="00065C9B" w:rsidRDefault="0077362E" w:rsidP="0077362E">
      <w:pPr>
        <w:tabs>
          <w:tab w:val="left" w:pos="0"/>
        </w:tabs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sz w:val="22"/>
          <w:szCs w:val="22"/>
          <w:lang w:val="uk-UA"/>
        </w:rPr>
        <w:t>- з ТОВ "МАГНИТОПРИЛАД" Додаткову угоду №1 від 31.12.2018р. до Договору №4 від 09.10.2017р. на виготовлення комплектуючих на суму 5 285,4 тис. грн.</w:t>
      </w:r>
    </w:p>
    <w:p w:rsidR="0077362E" w:rsidRPr="00065C9B" w:rsidRDefault="0077362E" w:rsidP="0077362E">
      <w:pPr>
        <w:tabs>
          <w:tab w:val="left" w:pos="0"/>
        </w:tabs>
        <w:ind w:firstLine="567"/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3773"/>
      </w:tblGrid>
      <w:tr w:rsidR="0077362E" w:rsidRPr="003F499A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56,95</w:t>
            </w:r>
          </w:p>
        </w:tc>
      </w:tr>
    </w:tbl>
    <w:p w:rsidR="001808E1" w:rsidRDefault="001808E1" w:rsidP="001808E1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77362E" w:rsidRPr="0077362E" w:rsidRDefault="005C07EF" w:rsidP="0077362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77362E">
        <w:rPr>
          <w:b/>
          <w:lang w:val="uk-UA"/>
        </w:rPr>
        <w:t xml:space="preserve"> </w:t>
      </w:r>
      <w:r w:rsidR="0077362E" w:rsidRPr="0077362E">
        <w:rPr>
          <w:rFonts w:ascii="Arial" w:hAnsi="Arial" w:cs="Arial"/>
          <w:b/>
          <w:sz w:val="22"/>
          <w:szCs w:val="22"/>
          <w:lang w:val="uk-UA"/>
        </w:rPr>
        <w:t>7.</w:t>
      </w:r>
      <w:r w:rsidR="0077362E" w:rsidRPr="0077362E">
        <w:rPr>
          <w:rFonts w:ascii="Arial" w:hAnsi="Arial" w:cs="Arial"/>
          <w:b/>
          <w:bCs/>
          <w:sz w:val="22"/>
          <w:szCs w:val="22"/>
          <w:lang w:val="uk-UA"/>
        </w:rPr>
        <w:t xml:space="preserve"> Затвердження статуту товариства в новій редакції, визначення особи, уповноваженої на підписання нової редакції статуту.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1. Затвердити статут товариства в новій редакції. 2. Надати повноваження голові зборів та секретарю зборів підписати статут товариства в новій редакції. 3. Надати повноваження в.о. директора Колеснику С.О. здійснити всі необхідні дії для проведення державної реєстрації статуту товариства в новій редакції.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77362E" w:rsidRPr="003F499A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AC6825" w:rsidRDefault="00AC6825" w:rsidP="005C07EF">
      <w:pPr>
        <w:rPr>
          <w:lang w:val="uk-UA"/>
        </w:rPr>
      </w:pPr>
    </w:p>
    <w:p w:rsidR="0077362E" w:rsidRPr="0077362E" w:rsidRDefault="0077362E" w:rsidP="0077362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77362E">
        <w:rPr>
          <w:rFonts w:ascii="Arial" w:hAnsi="Arial" w:cs="Arial"/>
          <w:b/>
          <w:sz w:val="22"/>
          <w:szCs w:val="22"/>
          <w:lang w:val="uk-UA"/>
        </w:rPr>
        <w:t>8.</w:t>
      </w:r>
      <w:r w:rsidRPr="0077362E">
        <w:rPr>
          <w:rFonts w:ascii="Arial" w:hAnsi="Arial" w:cs="Arial"/>
          <w:b/>
          <w:bCs/>
          <w:sz w:val="22"/>
          <w:szCs w:val="22"/>
          <w:lang w:val="uk-UA"/>
        </w:rPr>
        <w:t xml:space="preserve"> </w:t>
      </w:r>
      <w:r w:rsidRPr="0077362E">
        <w:rPr>
          <w:rFonts w:ascii="Arial" w:hAnsi="Arial" w:cs="Arial"/>
          <w:b/>
          <w:sz w:val="22"/>
          <w:szCs w:val="22"/>
          <w:shd w:val="clear" w:color="auto" w:fill="FFFFFF"/>
          <w:lang w:val="uk-UA"/>
        </w:rPr>
        <w:t>Внесення змін до внутрішніх положень товариства.</w:t>
      </w:r>
    </w:p>
    <w:p w:rsidR="0077362E" w:rsidRPr="00065C9B" w:rsidRDefault="0077362E" w:rsidP="0077362E">
      <w:pPr>
        <w:jc w:val="both"/>
        <w:rPr>
          <w:rFonts w:ascii="Arial" w:hAnsi="Arial" w:cs="Arial"/>
          <w:color w:val="FF0000"/>
          <w:sz w:val="22"/>
          <w:szCs w:val="22"/>
          <w:lang w:val="uk-UA"/>
        </w:rPr>
      </w:pPr>
    </w:p>
    <w:p w:rsidR="0077362E" w:rsidRPr="00065C9B" w:rsidRDefault="0077362E" w:rsidP="0077362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Внести зміни до Положення про загальні збори, Положення про наглядову раду, Положення про директора шляхом викладення їх в новій редакції.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77362E" w:rsidRPr="003F499A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77362E" w:rsidRDefault="0077362E" w:rsidP="005C07EF">
      <w:pPr>
        <w:rPr>
          <w:lang w:val="uk-UA"/>
        </w:rPr>
      </w:pPr>
    </w:p>
    <w:p w:rsidR="0077362E" w:rsidRPr="0077362E" w:rsidRDefault="0077362E" w:rsidP="0077362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77362E">
        <w:rPr>
          <w:rFonts w:ascii="Arial" w:hAnsi="Arial" w:cs="Arial"/>
          <w:b/>
          <w:sz w:val="22"/>
          <w:szCs w:val="22"/>
          <w:lang w:val="uk-UA"/>
        </w:rPr>
        <w:t>9.</w:t>
      </w:r>
      <w:r w:rsidRPr="0077362E">
        <w:rPr>
          <w:rFonts w:ascii="Arial" w:hAnsi="Arial" w:cs="Arial"/>
          <w:b/>
          <w:bCs/>
          <w:sz w:val="22"/>
          <w:szCs w:val="22"/>
          <w:lang w:val="uk-UA"/>
        </w:rPr>
        <w:t xml:space="preserve"> Прийняття рішення про припинення повноважень членів наглядової ради</w:t>
      </w:r>
      <w:r w:rsidRPr="0077362E">
        <w:rPr>
          <w:rFonts w:ascii="Arial" w:hAnsi="Arial" w:cs="Arial"/>
          <w:b/>
          <w:sz w:val="22"/>
          <w:szCs w:val="22"/>
          <w:lang w:val="uk-UA"/>
        </w:rPr>
        <w:t>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77362E" w:rsidRPr="00065C9B" w:rsidRDefault="0077362E" w:rsidP="0077362E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Припинити повноваження членів наглядової ради: Грищенко М.А., Салюти В.Г., Боренка С.О., Платонова Г.М.</w:t>
      </w:r>
    </w:p>
    <w:p w:rsidR="0077362E" w:rsidRPr="00065C9B" w:rsidRDefault="0077362E" w:rsidP="0077362E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77362E" w:rsidRPr="003F499A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2E" w:rsidRPr="00065C9B" w:rsidRDefault="0077362E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77362E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Pr="00065C9B" w:rsidRDefault="0077362E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2E" w:rsidRDefault="0077362E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77362E" w:rsidRDefault="0077362E" w:rsidP="005C07EF">
      <w:pPr>
        <w:rPr>
          <w:lang w:val="uk-UA"/>
        </w:rPr>
      </w:pPr>
    </w:p>
    <w:p w:rsidR="00365E93" w:rsidRPr="00065C9B" w:rsidRDefault="00365E93" w:rsidP="00365E93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Обрати членами наглядової ради терміном на 3 роки </w:t>
      </w:r>
      <w:r w:rsidRPr="00065C9B">
        <w:rPr>
          <w:rFonts w:ascii="Arial" w:hAnsi="Arial" w:cs="Arial"/>
          <w:color w:val="000000"/>
          <w:sz w:val="22"/>
          <w:szCs w:val="22"/>
          <w:lang w:val="uk-UA"/>
        </w:rPr>
        <w:t>Боренка Сергія Олександровича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– (представника акціонера Державної акціонерної холдингової компанії "Артем"), </w:t>
      </w:r>
      <w:r w:rsidRPr="00065C9B">
        <w:rPr>
          <w:rFonts w:ascii="Arial" w:eastAsia="Calibri" w:hAnsi="Arial" w:cs="Arial"/>
          <w:sz w:val="22"/>
          <w:szCs w:val="22"/>
          <w:lang w:val="uk-UA"/>
        </w:rPr>
        <w:t>Козаренка Сергія Миколайовича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(представника акціонера Державної акціонерної холдингової компанії "Артем"), </w:t>
      </w:r>
      <w:r w:rsidRPr="00065C9B">
        <w:rPr>
          <w:rFonts w:ascii="Arial" w:hAnsi="Arial" w:cs="Arial"/>
          <w:iCs/>
          <w:sz w:val="22"/>
          <w:szCs w:val="22"/>
          <w:lang w:val="uk-UA"/>
        </w:rPr>
        <w:t>Салюту Віктора Григоровича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(представника акціонера Державної акціонерної холдингової компанії "Артем"), </w:t>
      </w:r>
      <w:r w:rsidRPr="00065C9B">
        <w:rPr>
          <w:rFonts w:ascii="Arial" w:eastAsia="Calibri" w:hAnsi="Arial" w:cs="Arial"/>
          <w:iCs/>
          <w:sz w:val="22"/>
          <w:szCs w:val="22"/>
          <w:lang w:val="uk-UA"/>
        </w:rPr>
        <w:t>Іщенка Олександра Миколайовича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(незалежного директора), </w:t>
      </w:r>
      <w:r w:rsidRPr="00065C9B">
        <w:rPr>
          <w:rFonts w:ascii="Arial" w:eastAsia="Calibri" w:hAnsi="Arial" w:cs="Arial"/>
          <w:sz w:val="22"/>
          <w:szCs w:val="22"/>
          <w:lang w:val="uk-UA"/>
        </w:rPr>
        <w:t>Кульбовську Віту Юріївну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(незалежного директора).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2401"/>
        <w:gridCol w:w="1979"/>
        <w:gridCol w:w="1899"/>
      </w:tblGrid>
      <w:tr w:rsidR="00365E93" w:rsidRPr="00065C9B" w:rsidTr="00365E93">
        <w:trPr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Кандидат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 отриманих кандидатом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акціонерів, які не брали участі у голосуванні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 за бюлетенями, визнаними недійсними</w:t>
            </w:r>
          </w:p>
        </w:tc>
      </w:tr>
      <w:tr w:rsidR="00365E93" w:rsidRPr="00065C9B" w:rsidTr="00365E93">
        <w:trPr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Боренко С.О.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365E93" w:rsidRPr="00065C9B" w:rsidTr="00365E93">
        <w:trPr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Козаренко С.М.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365E93" w:rsidRPr="00065C9B" w:rsidTr="00365E93">
        <w:trPr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Салюта В.Г. - представник ДАХК "Артем"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365E93" w:rsidRPr="00065C9B" w:rsidTr="00365E93">
        <w:trPr>
          <w:trHeight w:val="609"/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Іщенко О.М.  – незалежний директор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365E93" w:rsidRPr="00065C9B" w:rsidTr="00365E93">
        <w:trPr>
          <w:jc w:val="center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Кульбовська В.Ю. – незалежний директор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Default="00365E93" w:rsidP="00365E9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E93" w:rsidRPr="00065C9B" w:rsidRDefault="00365E93" w:rsidP="00365E9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</w:tbl>
    <w:p w:rsidR="0077362E" w:rsidRDefault="0077362E" w:rsidP="005C07EF">
      <w:pPr>
        <w:rPr>
          <w:lang w:val="uk-UA"/>
        </w:rPr>
      </w:pPr>
    </w:p>
    <w:p w:rsidR="00365E93" w:rsidRPr="00321068" w:rsidRDefault="00321068" w:rsidP="00365E93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321068">
        <w:rPr>
          <w:rFonts w:ascii="Arial" w:hAnsi="Arial" w:cs="Arial"/>
          <w:b/>
          <w:sz w:val="22"/>
          <w:szCs w:val="22"/>
          <w:lang w:val="uk-UA"/>
        </w:rPr>
        <w:t>11.</w:t>
      </w:r>
      <w:r w:rsidR="00365E93" w:rsidRPr="00321068">
        <w:rPr>
          <w:rFonts w:ascii="Arial" w:hAnsi="Arial" w:cs="Arial"/>
          <w:b/>
          <w:bCs/>
          <w:sz w:val="22"/>
          <w:szCs w:val="22"/>
          <w:lang w:val="uk-UA"/>
        </w:rPr>
        <w:t xml:space="preserve"> Затвердження умов цивільно-правових договорів, що укладатимуться з членами наглядової ради, обрання особи, яка уповноважується на підписання договорів з членами наглядової ради.</w:t>
      </w:r>
    </w:p>
    <w:p w:rsidR="00365E93" w:rsidRPr="00065C9B" w:rsidRDefault="00365E93" w:rsidP="00365E93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365E93" w:rsidRPr="00065C9B" w:rsidRDefault="00365E93" w:rsidP="00365E93">
      <w:pPr>
        <w:jc w:val="both"/>
        <w:rPr>
          <w:rFonts w:ascii="Arial" w:hAnsi="Arial" w:cs="Arial"/>
          <w:bCs/>
          <w:sz w:val="22"/>
          <w:szCs w:val="22"/>
          <w:lang w:val="uk-UA"/>
        </w:rPr>
      </w:pPr>
      <w:r w:rsidRPr="00065C9B">
        <w:rPr>
          <w:rFonts w:ascii="Arial" w:hAnsi="Arial" w:cs="Arial"/>
          <w:b/>
          <w:i/>
          <w:sz w:val="22"/>
          <w:szCs w:val="22"/>
          <w:u w:val="single"/>
          <w:lang w:val="uk-UA"/>
        </w:rPr>
        <w:t>Рішення.</w:t>
      </w:r>
      <w:r w:rsidRPr="00065C9B">
        <w:rPr>
          <w:rFonts w:ascii="Arial" w:hAnsi="Arial" w:cs="Arial"/>
          <w:sz w:val="22"/>
          <w:szCs w:val="22"/>
          <w:lang w:val="uk-UA"/>
        </w:rPr>
        <w:t xml:space="preserve"> 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в.о. директора Колесника С.О. підписати вказані договори.</w:t>
      </w:r>
    </w:p>
    <w:p w:rsidR="00365E93" w:rsidRPr="00065C9B" w:rsidRDefault="00365E93" w:rsidP="00365E93">
      <w:pPr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365E93" w:rsidRPr="003F499A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E93" w:rsidRPr="00065C9B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E93" w:rsidRPr="00065C9B" w:rsidRDefault="00365E93" w:rsidP="0018787D">
            <w:pPr>
              <w:ind w:hanging="121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0</w:t>
            </w:r>
          </w:p>
        </w:tc>
      </w:tr>
      <w:tr w:rsidR="00365E93" w:rsidRPr="00065C9B" w:rsidTr="0018787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Pr="00065C9B" w:rsidRDefault="00365E93" w:rsidP="0018787D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65C9B">
              <w:rPr>
                <w:rFonts w:ascii="Arial" w:hAnsi="Arial" w:cs="Arial"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uk-UA"/>
              </w:rPr>
              <w:t>352301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93" w:rsidRDefault="00365E93" w:rsidP="0018787D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100</w:t>
            </w:r>
          </w:p>
        </w:tc>
      </w:tr>
    </w:tbl>
    <w:p w:rsidR="00365E93" w:rsidRPr="005C07EF" w:rsidRDefault="00365E93" w:rsidP="005C07EF">
      <w:pPr>
        <w:rPr>
          <w:lang w:val="uk-UA"/>
        </w:rPr>
      </w:pPr>
    </w:p>
    <w:sectPr w:rsidR="00365E93" w:rsidRPr="005C07EF" w:rsidSect="00815AD1">
      <w:footerReference w:type="even" r:id="rId7"/>
      <w:footerReference w:type="default" r:id="rId8"/>
      <w:pgSz w:w="11907" w:h="16840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CB6" w:rsidRDefault="007E5CB6">
      <w:r>
        <w:separator/>
      </w:r>
    </w:p>
  </w:endnote>
  <w:endnote w:type="continuationSeparator" w:id="0">
    <w:p w:rsidR="007E5CB6" w:rsidRDefault="007E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C8" w:rsidRDefault="00A925C8" w:rsidP="00DE4344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925C8" w:rsidRDefault="00A925C8" w:rsidP="005A072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C8" w:rsidRDefault="00A925C8" w:rsidP="005A072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CB6" w:rsidRDefault="007E5CB6">
      <w:r>
        <w:separator/>
      </w:r>
    </w:p>
  </w:footnote>
  <w:footnote w:type="continuationSeparator" w:id="0">
    <w:p w:rsidR="007E5CB6" w:rsidRDefault="007E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78"/>
    <w:multiLevelType w:val="hybridMultilevel"/>
    <w:tmpl w:val="429C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6C56"/>
    <w:multiLevelType w:val="hybridMultilevel"/>
    <w:tmpl w:val="69B83F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4CD37AB"/>
    <w:multiLevelType w:val="hybridMultilevel"/>
    <w:tmpl w:val="871008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F4079"/>
    <w:multiLevelType w:val="hybridMultilevel"/>
    <w:tmpl w:val="0CA8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32ADF"/>
    <w:multiLevelType w:val="hybridMultilevel"/>
    <w:tmpl w:val="43CC6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6CF3"/>
    <w:multiLevelType w:val="hybridMultilevel"/>
    <w:tmpl w:val="E1589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83B9C"/>
    <w:multiLevelType w:val="hybridMultilevel"/>
    <w:tmpl w:val="B98A8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8F71AE"/>
    <w:multiLevelType w:val="hybridMultilevel"/>
    <w:tmpl w:val="DAC8A7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5A4BB3"/>
    <w:multiLevelType w:val="hybridMultilevel"/>
    <w:tmpl w:val="FA3A3B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0F2B"/>
    <w:multiLevelType w:val="hybridMultilevel"/>
    <w:tmpl w:val="A1EA09E2"/>
    <w:lvl w:ilvl="0" w:tplc="2752CCC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4336341B"/>
    <w:multiLevelType w:val="hybridMultilevel"/>
    <w:tmpl w:val="B0EE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943FB"/>
    <w:multiLevelType w:val="hybridMultilevel"/>
    <w:tmpl w:val="BA2E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557F"/>
    <w:multiLevelType w:val="hybridMultilevel"/>
    <w:tmpl w:val="EA763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94366"/>
    <w:multiLevelType w:val="hybridMultilevel"/>
    <w:tmpl w:val="A8C64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8F"/>
    <w:rsid w:val="00024DFC"/>
    <w:rsid w:val="0002799D"/>
    <w:rsid w:val="000332A8"/>
    <w:rsid w:val="00035AD3"/>
    <w:rsid w:val="00051418"/>
    <w:rsid w:val="00052F14"/>
    <w:rsid w:val="0006708F"/>
    <w:rsid w:val="00082352"/>
    <w:rsid w:val="0008265E"/>
    <w:rsid w:val="000A4EA3"/>
    <w:rsid w:val="000B0962"/>
    <w:rsid w:val="000B269E"/>
    <w:rsid w:val="000B44AE"/>
    <w:rsid w:val="000B74BB"/>
    <w:rsid w:val="000D42A7"/>
    <w:rsid w:val="000E2033"/>
    <w:rsid w:val="000F2278"/>
    <w:rsid w:val="000F775E"/>
    <w:rsid w:val="000F7A53"/>
    <w:rsid w:val="00101FA6"/>
    <w:rsid w:val="00104667"/>
    <w:rsid w:val="00112F0A"/>
    <w:rsid w:val="00135E5F"/>
    <w:rsid w:val="00137C22"/>
    <w:rsid w:val="00151BA3"/>
    <w:rsid w:val="001525C4"/>
    <w:rsid w:val="001623C5"/>
    <w:rsid w:val="00165CD2"/>
    <w:rsid w:val="00167251"/>
    <w:rsid w:val="00175CCC"/>
    <w:rsid w:val="001808E1"/>
    <w:rsid w:val="0018787D"/>
    <w:rsid w:val="0019389D"/>
    <w:rsid w:val="001A5A19"/>
    <w:rsid w:val="001B1B97"/>
    <w:rsid w:val="001C1872"/>
    <w:rsid w:val="001D09AC"/>
    <w:rsid w:val="001D3E22"/>
    <w:rsid w:val="001E44FB"/>
    <w:rsid w:val="001E45A7"/>
    <w:rsid w:val="001E6D94"/>
    <w:rsid w:val="0020117B"/>
    <w:rsid w:val="00201524"/>
    <w:rsid w:val="00203CD8"/>
    <w:rsid w:val="00207AE7"/>
    <w:rsid w:val="00224217"/>
    <w:rsid w:val="0023242B"/>
    <w:rsid w:val="002560C0"/>
    <w:rsid w:val="0026416B"/>
    <w:rsid w:val="002668E6"/>
    <w:rsid w:val="00274D60"/>
    <w:rsid w:val="00275EFB"/>
    <w:rsid w:val="002775E5"/>
    <w:rsid w:val="0029772B"/>
    <w:rsid w:val="002A550F"/>
    <w:rsid w:val="002D0755"/>
    <w:rsid w:val="002F1E72"/>
    <w:rsid w:val="00312346"/>
    <w:rsid w:val="00313A50"/>
    <w:rsid w:val="00321068"/>
    <w:rsid w:val="003257A1"/>
    <w:rsid w:val="00326237"/>
    <w:rsid w:val="00326ADC"/>
    <w:rsid w:val="00344EB7"/>
    <w:rsid w:val="003518C1"/>
    <w:rsid w:val="003530C9"/>
    <w:rsid w:val="003561F5"/>
    <w:rsid w:val="00362A8B"/>
    <w:rsid w:val="00363894"/>
    <w:rsid w:val="00365E93"/>
    <w:rsid w:val="00373318"/>
    <w:rsid w:val="00377C3E"/>
    <w:rsid w:val="00377F91"/>
    <w:rsid w:val="0038268B"/>
    <w:rsid w:val="00387940"/>
    <w:rsid w:val="003A1264"/>
    <w:rsid w:val="003A54C1"/>
    <w:rsid w:val="003B733E"/>
    <w:rsid w:val="003C7BDF"/>
    <w:rsid w:val="003D5280"/>
    <w:rsid w:val="003D5748"/>
    <w:rsid w:val="003E1FCB"/>
    <w:rsid w:val="003F00A6"/>
    <w:rsid w:val="003F205C"/>
    <w:rsid w:val="00402067"/>
    <w:rsid w:val="00404F12"/>
    <w:rsid w:val="00411D3E"/>
    <w:rsid w:val="00413F72"/>
    <w:rsid w:val="004145BE"/>
    <w:rsid w:val="004155AC"/>
    <w:rsid w:val="00425F05"/>
    <w:rsid w:val="00427966"/>
    <w:rsid w:val="00450539"/>
    <w:rsid w:val="00460825"/>
    <w:rsid w:val="004A06F3"/>
    <w:rsid w:val="004E5130"/>
    <w:rsid w:val="004E7776"/>
    <w:rsid w:val="0050332E"/>
    <w:rsid w:val="00507CAF"/>
    <w:rsid w:val="0051008E"/>
    <w:rsid w:val="005121F3"/>
    <w:rsid w:val="0051323B"/>
    <w:rsid w:val="00516D6F"/>
    <w:rsid w:val="0052064E"/>
    <w:rsid w:val="005255CF"/>
    <w:rsid w:val="00530B69"/>
    <w:rsid w:val="005341ED"/>
    <w:rsid w:val="00534384"/>
    <w:rsid w:val="005358CA"/>
    <w:rsid w:val="005513D7"/>
    <w:rsid w:val="00551C05"/>
    <w:rsid w:val="00556BEA"/>
    <w:rsid w:val="00557A80"/>
    <w:rsid w:val="005644BF"/>
    <w:rsid w:val="00572D03"/>
    <w:rsid w:val="005809D0"/>
    <w:rsid w:val="005A0721"/>
    <w:rsid w:val="005B6BFD"/>
    <w:rsid w:val="005C07EF"/>
    <w:rsid w:val="005C3F53"/>
    <w:rsid w:val="005C6F4C"/>
    <w:rsid w:val="005D7A5A"/>
    <w:rsid w:val="005F0DBC"/>
    <w:rsid w:val="005F4A38"/>
    <w:rsid w:val="005F69DF"/>
    <w:rsid w:val="005F7199"/>
    <w:rsid w:val="005F7E7D"/>
    <w:rsid w:val="00602954"/>
    <w:rsid w:val="00606BDF"/>
    <w:rsid w:val="00610EF7"/>
    <w:rsid w:val="006137D6"/>
    <w:rsid w:val="00617F7D"/>
    <w:rsid w:val="006263EF"/>
    <w:rsid w:val="00641272"/>
    <w:rsid w:val="006414AA"/>
    <w:rsid w:val="00646982"/>
    <w:rsid w:val="00646BE0"/>
    <w:rsid w:val="00651972"/>
    <w:rsid w:val="00657B2A"/>
    <w:rsid w:val="00675568"/>
    <w:rsid w:val="006917C8"/>
    <w:rsid w:val="006944F5"/>
    <w:rsid w:val="006A39C0"/>
    <w:rsid w:val="006A4700"/>
    <w:rsid w:val="006A7E18"/>
    <w:rsid w:val="006B2E88"/>
    <w:rsid w:val="006D3D76"/>
    <w:rsid w:val="006D6CD9"/>
    <w:rsid w:val="00712DC4"/>
    <w:rsid w:val="00713708"/>
    <w:rsid w:val="0072702C"/>
    <w:rsid w:val="0074736A"/>
    <w:rsid w:val="00750586"/>
    <w:rsid w:val="0075270F"/>
    <w:rsid w:val="0077362E"/>
    <w:rsid w:val="00791DE9"/>
    <w:rsid w:val="00796976"/>
    <w:rsid w:val="00796CB6"/>
    <w:rsid w:val="007A135F"/>
    <w:rsid w:val="007B2164"/>
    <w:rsid w:val="007B2FB6"/>
    <w:rsid w:val="007B31D4"/>
    <w:rsid w:val="007B4863"/>
    <w:rsid w:val="007C2BE8"/>
    <w:rsid w:val="007C3A97"/>
    <w:rsid w:val="007D3DBB"/>
    <w:rsid w:val="007E1D13"/>
    <w:rsid w:val="007E2B77"/>
    <w:rsid w:val="007E5CB6"/>
    <w:rsid w:val="007F2F43"/>
    <w:rsid w:val="007F406B"/>
    <w:rsid w:val="0080058A"/>
    <w:rsid w:val="00806014"/>
    <w:rsid w:val="00806924"/>
    <w:rsid w:val="00815AD1"/>
    <w:rsid w:val="00815F60"/>
    <w:rsid w:val="00837EA3"/>
    <w:rsid w:val="0084012B"/>
    <w:rsid w:val="00841A87"/>
    <w:rsid w:val="00842D5B"/>
    <w:rsid w:val="00843E75"/>
    <w:rsid w:val="008A7F87"/>
    <w:rsid w:val="008D2E90"/>
    <w:rsid w:val="008D41E4"/>
    <w:rsid w:val="008D4AD3"/>
    <w:rsid w:val="008E1114"/>
    <w:rsid w:val="008E5E48"/>
    <w:rsid w:val="00900B37"/>
    <w:rsid w:val="00904319"/>
    <w:rsid w:val="009501EE"/>
    <w:rsid w:val="00977574"/>
    <w:rsid w:val="00983FE4"/>
    <w:rsid w:val="0099674F"/>
    <w:rsid w:val="009D6139"/>
    <w:rsid w:val="009E260C"/>
    <w:rsid w:val="009E34E4"/>
    <w:rsid w:val="009E42C5"/>
    <w:rsid w:val="009F5CDC"/>
    <w:rsid w:val="009F5EC8"/>
    <w:rsid w:val="009F6E7B"/>
    <w:rsid w:val="009F7256"/>
    <w:rsid w:val="00A02262"/>
    <w:rsid w:val="00A04561"/>
    <w:rsid w:val="00A0619E"/>
    <w:rsid w:val="00A10AE1"/>
    <w:rsid w:val="00A137A2"/>
    <w:rsid w:val="00A20C64"/>
    <w:rsid w:val="00A26ADF"/>
    <w:rsid w:val="00A43452"/>
    <w:rsid w:val="00A614F5"/>
    <w:rsid w:val="00A625C7"/>
    <w:rsid w:val="00A8531D"/>
    <w:rsid w:val="00A925C8"/>
    <w:rsid w:val="00AA0996"/>
    <w:rsid w:val="00AA538B"/>
    <w:rsid w:val="00AB01A8"/>
    <w:rsid w:val="00AB54A2"/>
    <w:rsid w:val="00AB6ABD"/>
    <w:rsid w:val="00AC5B3B"/>
    <w:rsid w:val="00AC6825"/>
    <w:rsid w:val="00AC6919"/>
    <w:rsid w:val="00AD00E1"/>
    <w:rsid w:val="00AD4DD5"/>
    <w:rsid w:val="00AF005A"/>
    <w:rsid w:val="00B165B6"/>
    <w:rsid w:val="00B21558"/>
    <w:rsid w:val="00B243F3"/>
    <w:rsid w:val="00B26B1A"/>
    <w:rsid w:val="00B45FD6"/>
    <w:rsid w:val="00B608DC"/>
    <w:rsid w:val="00B62621"/>
    <w:rsid w:val="00B70D3C"/>
    <w:rsid w:val="00B724B1"/>
    <w:rsid w:val="00B85D5C"/>
    <w:rsid w:val="00B90FED"/>
    <w:rsid w:val="00BA3EA0"/>
    <w:rsid w:val="00BD06ED"/>
    <w:rsid w:val="00BD31A2"/>
    <w:rsid w:val="00BD6F93"/>
    <w:rsid w:val="00BF194E"/>
    <w:rsid w:val="00BF5321"/>
    <w:rsid w:val="00C0781B"/>
    <w:rsid w:val="00C178C3"/>
    <w:rsid w:val="00C218B4"/>
    <w:rsid w:val="00C221EE"/>
    <w:rsid w:val="00C24934"/>
    <w:rsid w:val="00C375CF"/>
    <w:rsid w:val="00C415C1"/>
    <w:rsid w:val="00C478B4"/>
    <w:rsid w:val="00C51074"/>
    <w:rsid w:val="00C60E86"/>
    <w:rsid w:val="00C61607"/>
    <w:rsid w:val="00C62F2C"/>
    <w:rsid w:val="00C73667"/>
    <w:rsid w:val="00C76AC7"/>
    <w:rsid w:val="00C92CBA"/>
    <w:rsid w:val="00C9648F"/>
    <w:rsid w:val="00CA109B"/>
    <w:rsid w:val="00CA2458"/>
    <w:rsid w:val="00CA45C1"/>
    <w:rsid w:val="00CC0111"/>
    <w:rsid w:val="00CC7FEA"/>
    <w:rsid w:val="00CD5620"/>
    <w:rsid w:val="00CE2A41"/>
    <w:rsid w:val="00CE3992"/>
    <w:rsid w:val="00CE5C19"/>
    <w:rsid w:val="00CF2B4D"/>
    <w:rsid w:val="00CF7605"/>
    <w:rsid w:val="00D03BCF"/>
    <w:rsid w:val="00D13F9F"/>
    <w:rsid w:val="00D2244B"/>
    <w:rsid w:val="00D30CE7"/>
    <w:rsid w:val="00D4451E"/>
    <w:rsid w:val="00D51636"/>
    <w:rsid w:val="00D60BD9"/>
    <w:rsid w:val="00D93980"/>
    <w:rsid w:val="00DA65BD"/>
    <w:rsid w:val="00DA6881"/>
    <w:rsid w:val="00DA74BB"/>
    <w:rsid w:val="00DB2D50"/>
    <w:rsid w:val="00DB6F73"/>
    <w:rsid w:val="00DC2A79"/>
    <w:rsid w:val="00DC7358"/>
    <w:rsid w:val="00DD0C44"/>
    <w:rsid w:val="00DD329E"/>
    <w:rsid w:val="00DE2B5D"/>
    <w:rsid w:val="00DE4344"/>
    <w:rsid w:val="00DF0D78"/>
    <w:rsid w:val="00DF35C4"/>
    <w:rsid w:val="00DF4C5D"/>
    <w:rsid w:val="00DF7F20"/>
    <w:rsid w:val="00E20521"/>
    <w:rsid w:val="00E21D02"/>
    <w:rsid w:val="00E3748E"/>
    <w:rsid w:val="00E43B0F"/>
    <w:rsid w:val="00E515BF"/>
    <w:rsid w:val="00E77027"/>
    <w:rsid w:val="00E8253C"/>
    <w:rsid w:val="00E84A4F"/>
    <w:rsid w:val="00E91C4E"/>
    <w:rsid w:val="00EA1DAE"/>
    <w:rsid w:val="00EB6D59"/>
    <w:rsid w:val="00EC7C66"/>
    <w:rsid w:val="00ED4CDA"/>
    <w:rsid w:val="00F21A6E"/>
    <w:rsid w:val="00F36232"/>
    <w:rsid w:val="00F45AD3"/>
    <w:rsid w:val="00F73535"/>
    <w:rsid w:val="00F772CD"/>
    <w:rsid w:val="00F77591"/>
    <w:rsid w:val="00F85568"/>
    <w:rsid w:val="00FA0CE6"/>
    <w:rsid w:val="00FA121D"/>
    <w:rsid w:val="00FA3959"/>
    <w:rsid w:val="00FB0E1B"/>
    <w:rsid w:val="00FB5F64"/>
    <w:rsid w:val="00FC21A6"/>
    <w:rsid w:val="00FC6E1A"/>
    <w:rsid w:val="00FD7828"/>
    <w:rsid w:val="00FE6648"/>
    <w:rsid w:val="00FF2CD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D6E40-0A83-4D98-A48C-B50AB850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E7B"/>
    <w:rPr>
      <w:sz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lang w:val="uk-UA"/>
    </w:rPr>
  </w:style>
  <w:style w:type="paragraph" w:styleId="a5">
    <w:name w:val="Title"/>
    <w:basedOn w:val="a"/>
    <w:qFormat/>
    <w:pPr>
      <w:jc w:val="center"/>
    </w:pPr>
    <w:rPr>
      <w:b/>
      <w:lang w:val="uk-UA"/>
    </w:rPr>
  </w:style>
  <w:style w:type="paragraph" w:styleId="a6">
    <w:name w:val="Body Text Indent"/>
    <w:basedOn w:val="a"/>
    <w:pPr>
      <w:ind w:left="1026"/>
      <w:jc w:val="both"/>
    </w:pPr>
    <w:rPr>
      <w:rFonts w:ascii="Arial" w:hAnsi="Arial"/>
    </w:rPr>
  </w:style>
  <w:style w:type="table" w:styleId="a7">
    <w:name w:val="Table Grid"/>
    <w:basedOn w:val="a1"/>
    <w:rsid w:val="0062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6917C8"/>
    <w:pPr>
      <w:spacing w:after="120" w:line="480" w:lineRule="auto"/>
      <w:ind w:left="283"/>
    </w:pPr>
  </w:style>
  <w:style w:type="paragraph" w:customStyle="1" w:styleId="1">
    <w:name w:val=" Знак1"/>
    <w:basedOn w:val="a"/>
    <w:link w:val="a0"/>
    <w:rsid w:val="009F7256"/>
    <w:rPr>
      <w:rFonts w:ascii="Verdana" w:hAnsi="Verdana"/>
      <w:sz w:val="20"/>
      <w:lang w:val="en-US" w:eastAsia="en-US"/>
    </w:rPr>
  </w:style>
  <w:style w:type="paragraph" w:customStyle="1" w:styleId="a8">
    <w:name w:val="Знак Знак Знак Знак Знак Знак Знак Знак Знак Знак Знак Знак"/>
    <w:basedOn w:val="a"/>
    <w:rsid w:val="00F772CD"/>
    <w:rPr>
      <w:rFonts w:ascii="Verdana" w:hAnsi="Verdana" w:cs="Verdana"/>
      <w:sz w:val="20"/>
      <w:lang w:val="en-US" w:eastAsia="en-US"/>
    </w:rPr>
  </w:style>
  <w:style w:type="paragraph" w:customStyle="1" w:styleId="Style30">
    <w:name w:val="Style30"/>
    <w:basedOn w:val="a"/>
    <w:rsid w:val="00F772CD"/>
    <w:pPr>
      <w:widowControl w:val="0"/>
      <w:autoSpaceDE w:val="0"/>
      <w:autoSpaceDN w:val="0"/>
      <w:adjustRightInd w:val="0"/>
      <w:spacing w:line="271" w:lineRule="exact"/>
      <w:ind w:hanging="216"/>
      <w:jc w:val="both"/>
    </w:pPr>
    <w:rPr>
      <w:szCs w:val="24"/>
      <w:lang w:val="uk-UA" w:eastAsia="uk-UA"/>
    </w:rPr>
  </w:style>
  <w:style w:type="character" w:customStyle="1" w:styleId="FontStyle48">
    <w:name w:val="Font Style48"/>
    <w:rsid w:val="00F772CD"/>
    <w:rPr>
      <w:rFonts w:ascii="Times New Roman" w:hAnsi="Times New Roman" w:cs="Times New Roman"/>
      <w:spacing w:val="-10"/>
      <w:sz w:val="24"/>
      <w:szCs w:val="24"/>
    </w:rPr>
  </w:style>
  <w:style w:type="paragraph" w:customStyle="1" w:styleId="10">
    <w:name w:val="Знак1"/>
    <w:basedOn w:val="a"/>
    <w:rsid w:val="00326237"/>
    <w:rPr>
      <w:rFonts w:ascii="Verdana" w:hAnsi="Verdana"/>
      <w:sz w:val="20"/>
      <w:lang w:val="en-US" w:eastAsia="en-US"/>
    </w:rPr>
  </w:style>
  <w:style w:type="paragraph" w:styleId="a9">
    <w:name w:val="List Paragraph"/>
    <w:basedOn w:val="a"/>
    <w:qFormat/>
    <w:rsid w:val="00082352"/>
    <w:pPr>
      <w:ind w:left="720"/>
      <w:contextualSpacing/>
    </w:pPr>
    <w:rPr>
      <w:szCs w:val="24"/>
    </w:rPr>
  </w:style>
  <w:style w:type="paragraph" w:styleId="aa">
    <w:name w:val="Balloon Text"/>
    <w:basedOn w:val="a"/>
    <w:semiHidden/>
    <w:rsid w:val="009F5EC8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5A07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A0721"/>
  </w:style>
  <w:style w:type="paragraph" w:styleId="ad">
    <w:name w:val="Block Text"/>
    <w:basedOn w:val="a"/>
    <w:rsid w:val="000B74BB"/>
    <w:pPr>
      <w:ind w:left="284" w:right="-45" w:firstLine="283"/>
    </w:pPr>
  </w:style>
  <w:style w:type="character" w:customStyle="1" w:styleId="a4">
    <w:name w:val="Основной текст Знак"/>
    <w:link w:val="a3"/>
    <w:rsid w:val="00377F91"/>
    <w:rPr>
      <w:sz w:val="24"/>
      <w:lang w:val="uk-UA" w:eastAsia="ru-RU" w:bidi="ar-SA"/>
    </w:rPr>
  </w:style>
  <w:style w:type="character" w:customStyle="1" w:styleId="ae">
    <w:name w:val=" Знак Знак"/>
    <w:rsid w:val="003257A1"/>
    <w:rPr>
      <w:sz w:val="24"/>
      <w:lang w:val="uk-UA" w:eastAsia="ru-RU" w:bidi="ar-SA"/>
    </w:rPr>
  </w:style>
  <w:style w:type="paragraph" w:styleId="af">
    <w:name w:val="header"/>
    <w:basedOn w:val="a"/>
    <w:rsid w:val="003A54C1"/>
    <w:pPr>
      <w:tabs>
        <w:tab w:val="center" w:pos="4677"/>
        <w:tab w:val="right" w:pos="9355"/>
      </w:tabs>
    </w:pPr>
  </w:style>
  <w:style w:type="character" w:customStyle="1" w:styleId="xfm01618953">
    <w:name w:val="xfm_01618953"/>
    <w:rsid w:val="005C07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AURA</Company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OOO</dc:creator>
  <cp:keywords/>
  <dc:description/>
  <cp:lastModifiedBy>Валерій</cp:lastModifiedBy>
  <cp:revision>2</cp:revision>
  <cp:lastPrinted>2016-06-14T09:24:00Z</cp:lastPrinted>
  <dcterms:created xsi:type="dcterms:W3CDTF">2020-12-13T16:22:00Z</dcterms:created>
  <dcterms:modified xsi:type="dcterms:W3CDTF">2020-12-13T16:22:00Z</dcterms:modified>
</cp:coreProperties>
</file>